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2912" w14:textId="77777777" w:rsidR="00AA7858" w:rsidRPr="00AA7858" w:rsidRDefault="00AA7858" w:rsidP="00AA7858">
      <w:pPr>
        <w:shd w:val="clear" w:color="auto" w:fill="FFFFFF"/>
        <w:spacing w:after="0" w:line="240" w:lineRule="auto"/>
        <w:jc w:val="center"/>
        <w:rPr>
          <w:rFonts w:ascii="Arial" w:eastAsia="Times New Roman" w:hAnsi="Arial" w:cs="Arial"/>
          <w:b/>
          <w:bCs/>
          <w:sz w:val="36"/>
          <w:szCs w:val="36"/>
        </w:rPr>
      </w:pPr>
      <w:r w:rsidRPr="00AA7858">
        <w:rPr>
          <w:rFonts w:ascii="Arial" w:eastAsia="Times New Roman" w:hAnsi="Arial" w:cs="Arial"/>
          <w:b/>
          <w:bCs/>
          <w:sz w:val="36"/>
          <w:szCs w:val="36"/>
        </w:rPr>
        <w:t>BRAZIL BUSINESS FORUM, MIAMI EDITION</w:t>
      </w:r>
    </w:p>
    <w:p w14:paraId="3AE57460" w14:textId="77777777" w:rsidR="00AA7858" w:rsidRPr="00AA7858" w:rsidRDefault="00AA7858" w:rsidP="00AA7858">
      <w:pPr>
        <w:shd w:val="clear" w:color="auto" w:fill="FFFFFF"/>
        <w:spacing w:after="0" w:line="240" w:lineRule="auto"/>
        <w:jc w:val="center"/>
        <w:rPr>
          <w:rFonts w:ascii="Arial" w:eastAsia="Times New Roman" w:hAnsi="Arial" w:cs="Arial"/>
          <w:b/>
          <w:bCs/>
          <w:sz w:val="36"/>
          <w:szCs w:val="36"/>
        </w:rPr>
      </w:pPr>
      <w:r w:rsidRPr="00AA7858">
        <w:rPr>
          <w:rFonts w:ascii="Arial" w:eastAsia="Times New Roman" w:hAnsi="Arial" w:cs="Arial"/>
          <w:b/>
          <w:bCs/>
          <w:sz w:val="36"/>
          <w:szCs w:val="36"/>
        </w:rPr>
        <w:t>January 29, 2020 - Akerman LLP</w:t>
      </w:r>
    </w:p>
    <w:p w14:paraId="0FAE62BE" w14:textId="77777777" w:rsidR="00AA7858" w:rsidRPr="00AA7858" w:rsidRDefault="00AA7858" w:rsidP="00AA7858">
      <w:pPr>
        <w:shd w:val="clear" w:color="auto" w:fill="FFFFFF"/>
        <w:spacing w:after="0" w:line="240" w:lineRule="auto"/>
        <w:rPr>
          <w:rFonts w:ascii="Arial" w:eastAsia="Times New Roman" w:hAnsi="Arial" w:cs="Arial"/>
          <w:sz w:val="24"/>
          <w:szCs w:val="24"/>
        </w:rPr>
      </w:pPr>
    </w:p>
    <w:p w14:paraId="300EBAA9" w14:textId="77777777" w:rsidR="00AA7858" w:rsidRPr="00AA7858" w:rsidRDefault="00AA7858" w:rsidP="00AA7858">
      <w:pPr>
        <w:shd w:val="clear" w:color="auto" w:fill="FFFFFF"/>
        <w:spacing w:after="0" w:line="240" w:lineRule="auto"/>
        <w:rPr>
          <w:rFonts w:ascii="Arial" w:eastAsia="Times New Roman" w:hAnsi="Arial" w:cs="Arial"/>
        </w:rPr>
      </w:pPr>
      <w:r w:rsidRPr="00AA7858">
        <w:rPr>
          <w:rFonts w:ascii="Arial" w:eastAsia="Times New Roman" w:hAnsi="Arial" w:cs="Arial"/>
        </w:rPr>
        <w:t>MEET THE SPEAKERS</w:t>
      </w:r>
    </w:p>
    <w:p w14:paraId="401BC29B" w14:textId="77777777" w:rsidR="00AA7858" w:rsidRPr="00AA7858" w:rsidRDefault="00AA7858" w:rsidP="00AA7858">
      <w:pPr>
        <w:spacing w:after="0" w:line="240" w:lineRule="auto"/>
        <w:rPr>
          <w:rFonts w:ascii="Arial" w:eastAsia="Times New Roman" w:hAnsi="Arial" w:cs="Arial"/>
        </w:rPr>
      </w:pPr>
      <w:r w:rsidRPr="00AA7858">
        <w:rPr>
          <w:rFonts w:ascii="Arial" w:eastAsia="Times New Roman" w:hAnsi="Arial" w:cs="Arial"/>
        </w:rPr>
        <w:br/>
      </w:r>
      <w:r w:rsidRPr="00AA7858">
        <w:rPr>
          <w:rFonts w:ascii="Arial" w:eastAsia="Times New Roman" w:hAnsi="Arial" w:cs="Arial"/>
          <w:shd w:val="clear" w:color="auto" w:fill="FFFFFF"/>
        </w:rPr>
        <w:t>Forum Keynote</w:t>
      </w:r>
    </w:p>
    <w:p w14:paraId="04058CA7" w14:textId="77777777" w:rsidR="00AA7858" w:rsidRPr="00AA7858" w:rsidRDefault="00AA7858" w:rsidP="00AA7858">
      <w:pPr>
        <w:shd w:val="clear" w:color="auto" w:fill="FFFFFF"/>
        <w:spacing w:after="0" w:line="240" w:lineRule="auto"/>
        <w:rPr>
          <w:rFonts w:ascii="Arial" w:eastAsia="Times New Roman" w:hAnsi="Arial" w:cs="Arial"/>
        </w:rPr>
      </w:pPr>
      <w:r w:rsidRPr="00AA7858">
        <w:rPr>
          <w:rFonts w:ascii="Arial" w:eastAsia="Times New Roman" w:hAnsi="Arial" w:cs="Arial"/>
          <w:b/>
          <w:bCs/>
        </w:rPr>
        <w:t>AMBASSADOR JOÃO MENDES PEREIRA </w:t>
      </w:r>
    </w:p>
    <w:p w14:paraId="63F19C10" w14:textId="77777777" w:rsidR="00AA7858" w:rsidRPr="00AA7858" w:rsidRDefault="00AA7858" w:rsidP="00AA7858">
      <w:pPr>
        <w:shd w:val="clear" w:color="auto" w:fill="FFFFFF"/>
        <w:spacing w:after="0" w:line="240" w:lineRule="auto"/>
        <w:rPr>
          <w:rFonts w:ascii="Arial" w:eastAsia="Times New Roman" w:hAnsi="Arial" w:cs="Arial"/>
        </w:rPr>
      </w:pPr>
      <w:r w:rsidRPr="00AA7858">
        <w:rPr>
          <w:rFonts w:ascii="Arial" w:eastAsia="Times New Roman" w:hAnsi="Arial" w:cs="Arial"/>
        </w:rPr>
        <w:t>Consul-General of Brazil in Miami</w:t>
      </w:r>
    </w:p>
    <w:p w14:paraId="46FCF0E5" w14:textId="77777777" w:rsidR="00AA7858" w:rsidRPr="00F56495" w:rsidRDefault="00AA7858" w:rsidP="00AA7858">
      <w:pPr>
        <w:shd w:val="clear" w:color="auto" w:fill="FFFFFF"/>
        <w:spacing w:after="0" w:line="240" w:lineRule="auto"/>
        <w:rPr>
          <w:rFonts w:ascii="Arial" w:eastAsia="Times New Roman" w:hAnsi="Arial" w:cs="Arial"/>
        </w:rPr>
      </w:pPr>
      <w:r w:rsidRPr="00AA7858">
        <w:rPr>
          <w:rFonts w:ascii="Arial" w:eastAsia="Times New Roman" w:hAnsi="Arial" w:cs="Arial"/>
        </w:rPr>
        <w:br/>
        <w:t>A career diplomat for 28 years, Ambassador João Mendes Pereira took over the position as Consul-General of Brazil in Miami on October 11, 2018.  Prior to that, Ambassador João Mendes Pereira was the Head of Protocol at the Ministry of External Relations.</w:t>
      </w:r>
    </w:p>
    <w:p w14:paraId="70B26E49" w14:textId="77777777" w:rsidR="00AA7858" w:rsidRPr="00AA7858" w:rsidRDefault="00AA7858" w:rsidP="00AA7858">
      <w:pPr>
        <w:shd w:val="clear" w:color="auto" w:fill="FFFFFF"/>
        <w:spacing w:after="0" w:line="240" w:lineRule="auto"/>
        <w:rPr>
          <w:rFonts w:ascii="Arial" w:eastAsia="Times New Roman" w:hAnsi="Arial" w:cs="Arial"/>
        </w:rPr>
      </w:pPr>
    </w:p>
    <w:p w14:paraId="083DD258" w14:textId="77777777" w:rsidR="00AA7858" w:rsidRPr="00F56495" w:rsidRDefault="00AA7858" w:rsidP="00AA7858">
      <w:pPr>
        <w:shd w:val="clear" w:color="auto" w:fill="FFFFFF"/>
        <w:spacing w:after="0" w:line="240" w:lineRule="auto"/>
        <w:rPr>
          <w:rFonts w:ascii="Arial" w:eastAsia="Times New Roman" w:hAnsi="Arial" w:cs="Arial"/>
        </w:rPr>
      </w:pPr>
      <w:r w:rsidRPr="00AA7858">
        <w:rPr>
          <w:rFonts w:ascii="Arial" w:eastAsia="Times New Roman" w:hAnsi="Arial" w:cs="Arial"/>
        </w:rPr>
        <w:t>Ambassador João Mendes Pereira also served Brazil at the Brazilian Mission to the European </w:t>
      </w:r>
      <w:proofErr w:type="spellStart"/>
      <w:r w:rsidRPr="00AA7858">
        <w:rPr>
          <w:rFonts w:ascii="Arial" w:eastAsia="Times New Roman" w:hAnsi="Arial" w:cs="Arial"/>
        </w:rPr>
        <w:t>Union.Before</w:t>
      </w:r>
      <w:proofErr w:type="spellEnd"/>
      <w:r w:rsidRPr="00AA7858">
        <w:rPr>
          <w:rFonts w:ascii="Arial" w:eastAsia="Times New Roman" w:hAnsi="Arial" w:cs="Arial"/>
        </w:rPr>
        <w:t> that, he was the Director of the Department of Latin American Integration Association (ALADI) and Regional Economic Integration, and the Coordinator of Economic Affairs for South America.</w:t>
      </w:r>
    </w:p>
    <w:p w14:paraId="46BB3C21" w14:textId="77777777" w:rsidR="00AA7858" w:rsidRPr="00AA7858" w:rsidRDefault="00AA7858" w:rsidP="00AA7858">
      <w:pPr>
        <w:shd w:val="clear" w:color="auto" w:fill="FFFFFF"/>
        <w:spacing w:after="0" w:line="240" w:lineRule="auto"/>
        <w:rPr>
          <w:rFonts w:ascii="Arial" w:eastAsia="Times New Roman" w:hAnsi="Arial" w:cs="Arial"/>
        </w:rPr>
      </w:pPr>
    </w:p>
    <w:p w14:paraId="17FEA6BE" w14:textId="77777777" w:rsidR="00AA7858" w:rsidRPr="00AA7858" w:rsidRDefault="00AA7858" w:rsidP="00AA7858">
      <w:pPr>
        <w:shd w:val="clear" w:color="auto" w:fill="FFFFFF"/>
        <w:spacing w:after="0" w:line="240" w:lineRule="auto"/>
        <w:rPr>
          <w:rFonts w:ascii="Arial" w:eastAsia="Times New Roman" w:hAnsi="Arial" w:cs="Arial"/>
        </w:rPr>
      </w:pPr>
      <w:r w:rsidRPr="00AA7858">
        <w:rPr>
          <w:rFonts w:ascii="Arial" w:eastAsia="Times New Roman" w:hAnsi="Arial" w:cs="Arial"/>
        </w:rPr>
        <w:t>Born in Brasilia, he graduated in International Relations at the University of Brasilia.</w:t>
      </w:r>
    </w:p>
    <w:p w14:paraId="722EE8FD" w14:textId="77777777" w:rsidR="00786DD9" w:rsidRDefault="00786DD9" w:rsidP="00AA7858">
      <w:pPr>
        <w:spacing w:after="0" w:line="240" w:lineRule="auto"/>
        <w:rPr>
          <w:rFonts w:ascii="Arial" w:hAnsi="Arial" w:cs="Arial"/>
        </w:rPr>
      </w:pPr>
    </w:p>
    <w:p w14:paraId="46B99692" w14:textId="1D055F8A" w:rsidR="00AA7858" w:rsidRPr="00AA7858" w:rsidRDefault="00AA7858" w:rsidP="00AA7858">
      <w:pPr>
        <w:spacing w:after="0" w:line="240" w:lineRule="auto"/>
        <w:rPr>
          <w:rFonts w:ascii="Arial" w:eastAsia="Times New Roman" w:hAnsi="Arial" w:cs="Arial"/>
          <w:b/>
          <w:bCs/>
        </w:rPr>
      </w:pPr>
      <w:r w:rsidRPr="00AA7858">
        <w:rPr>
          <w:rFonts w:ascii="Arial" w:eastAsia="Times New Roman" w:hAnsi="Arial" w:cs="Arial"/>
        </w:rPr>
        <w:br/>
      </w:r>
      <w:r w:rsidRPr="00AA7858">
        <w:rPr>
          <w:rFonts w:ascii="Arial" w:eastAsia="Times New Roman" w:hAnsi="Arial" w:cs="Arial"/>
          <w:b/>
          <w:bCs/>
          <w:shd w:val="clear" w:color="auto" w:fill="FFFFFF"/>
        </w:rPr>
        <w:t xml:space="preserve">FELIPE BERER </w:t>
      </w:r>
    </w:p>
    <w:p w14:paraId="58D22B17" w14:textId="77777777" w:rsidR="00AA7858" w:rsidRPr="00AA7858" w:rsidRDefault="00AA7858" w:rsidP="00AA7858">
      <w:pPr>
        <w:shd w:val="clear" w:color="auto" w:fill="FFFFFF"/>
        <w:spacing w:after="0" w:line="240" w:lineRule="auto"/>
        <w:rPr>
          <w:rFonts w:ascii="Arial" w:eastAsia="Times New Roman" w:hAnsi="Arial" w:cs="Arial"/>
        </w:rPr>
      </w:pPr>
      <w:r w:rsidRPr="00AA7858">
        <w:rPr>
          <w:rFonts w:ascii="Arial" w:eastAsia="Times New Roman" w:hAnsi="Arial" w:cs="Arial"/>
        </w:rPr>
        <w:t>Partner and Brazil Desk Chair, Akerman LLP</w:t>
      </w:r>
    </w:p>
    <w:p w14:paraId="11CBF936" w14:textId="77777777" w:rsidR="00AA7858" w:rsidRPr="00AA7858" w:rsidRDefault="00AA7858" w:rsidP="00AA7858">
      <w:pPr>
        <w:shd w:val="clear" w:color="auto" w:fill="FFFFFF"/>
        <w:spacing w:after="0" w:line="240" w:lineRule="auto"/>
        <w:rPr>
          <w:rFonts w:ascii="Arial" w:eastAsia="Times New Roman" w:hAnsi="Arial" w:cs="Arial"/>
        </w:rPr>
      </w:pPr>
    </w:p>
    <w:p w14:paraId="592436A7" w14:textId="77777777" w:rsidR="00AA7858" w:rsidRPr="00F56495" w:rsidRDefault="00AA7858" w:rsidP="00AA7858">
      <w:pPr>
        <w:shd w:val="clear" w:color="auto" w:fill="FFFFFF"/>
        <w:spacing w:after="0" w:line="240" w:lineRule="auto"/>
        <w:rPr>
          <w:rFonts w:ascii="Arial" w:eastAsia="Times New Roman" w:hAnsi="Arial" w:cs="Arial"/>
        </w:rPr>
      </w:pPr>
      <w:r w:rsidRPr="00AA7858">
        <w:rPr>
          <w:rFonts w:ascii="Arial" w:eastAsia="Times New Roman" w:hAnsi="Arial" w:cs="Arial"/>
        </w:rPr>
        <w:t xml:space="preserve">Felipe </w:t>
      </w:r>
      <w:proofErr w:type="spellStart"/>
      <w:r w:rsidRPr="00AA7858">
        <w:rPr>
          <w:rFonts w:ascii="Arial" w:eastAsia="Times New Roman" w:hAnsi="Arial" w:cs="Arial"/>
        </w:rPr>
        <w:t>Berer</w:t>
      </w:r>
      <w:proofErr w:type="spellEnd"/>
      <w:r w:rsidRPr="00AA7858">
        <w:rPr>
          <w:rFonts w:ascii="Arial" w:eastAsia="Times New Roman" w:hAnsi="Arial" w:cs="Arial"/>
        </w:rPr>
        <w:t xml:space="preserve"> is a partner at the law firm of Akerman LLP in Miami, Florida. Recognized as a go-to lawyer on Brazil and international trade regulation, for more than 18 years Felipe has advised multinational companies and investors doing business in the United States, Brazil, and throughout Latin America. His work focuses on inbound Brazilian investment in the United States, outbound U.S. investment into Brazil and Latin America, M&amp;A matters, cross-border disputes, international trade law and policy in the United States, Brazil and Latin America, international contracts, trade and anti-corruption compliance, and government affairs in Brazil. Felipe’s clients include Fortune 500 companies and some of the largest and most successful corporations in Brazil and Latin America. </w:t>
      </w:r>
    </w:p>
    <w:p w14:paraId="5D517AAF" w14:textId="77777777" w:rsidR="00AA7858" w:rsidRPr="00AA7858" w:rsidRDefault="00AA7858" w:rsidP="00AA7858">
      <w:pPr>
        <w:shd w:val="clear" w:color="auto" w:fill="FFFFFF"/>
        <w:spacing w:after="0" w:line="240" w:lineRule="auto"/>
        <w:rPr>
          <w:rFonts w:ascii="Arial" w:eastAsia="Times New Roman" w:hAnsi="Arial" w:cs="Arial"/>
        </w:rPr>
      </w:pPr>
    </w:p>
    <w:p w14:paraId="19DC797F" w14:textId="77777777" w:rsidR="00AA7858" w:rsidRPr="00AA7858" w:rsidRDefault="00AA7858" w:rsidP="00AA7858">
      <w:pPr>
        <w:shd w:val="clear" w:color="auto" w:fill="FFFFFF"/>
        <w:spacing w:after="0" w:line="240" w:lineRule="auto"/>
        <w:rPr>
          <w:rFonts w:ascii="Arial" w:eastAsia="Times New Roman" w:hAnsi="Arial" w:cs="Arial"/>
        </w:rPr>
      </w:pPr>
      <w:r w:rsidRPr="00AA7858">
        <w:rPr>
          <w:rFonts w:ascii="Arial" w:eastAsia="Times New Roman" w:hAnsi="Arial" w:cs="Arial"/>
        </w:rPr>
        <w:t xml:space="preserve">Dual-licensed in the United States and Brazil, Mr. </w:t>
      </w:r>
      <w:proofErr w:type="spellStart"/>
      <w:r w:rsidRPr="00AA7858">
        <w:rPr>
          <w:rFonts w:ascii="Arial" w:eastAsia="Times New Roman" w:hAnsi="Arial" w:cs="Arial"/>
        </w:rPr>
        <w:t>Berer</w:t>
      </w:r>
      <w:proofErr w:type="spellEnd"/>
      <w:r w:rsidRPr="00AA7858">
        <w:rPr>
          <w:rFonts w:ascii="Arial" w:eastAsia="Times New Roman" w:hAnsi="Arial" w:cs="Arial"/>
        </w:rPr>
        <w:t xml:space="preserve"> has considerable experience assisting Brazilian companies navigate the U.S. legal system. He also advises clients on a wide variety of Brazilian law matters, especially in connection with investments and transactions in Brazil, and regularly counsels U.S. companies and investors seeking to enter the Brazilian market. Felipe is a former president of the Brazilian-American Chamber of Commerce of Florida, and an Alumnus Fellow of Georgetown University’s Institute of International Economic Law.</w:t>
      </w:r>
    </w:p>
    <w:p w14:paraId="3A2DC285" w14:textId="77777777" w:rsidR="00AA7858" w:rsidRPr="00F56495" w:rsidRDefault="00AA7858" w:rsidP="00AA7858">
      <w:pPr>
        <w:rPr>
          <w:rFonts w:ascii="Arial" w:hAnsi="Arial" w:cs="Arial"/>
        </w:rPr>
      </w:pPr>
    </w:p>
    <w:p w14:paraId="6AE86A12" w14:textId="77777777" w:rsidR="00786DD9" w:rsidRDefault="00786DD9" w:rsidP="00AA7858">
      <w:pPr>
        <w:spacing w:after="0" w:line="240" w:lineRule="auto"/>
        <w:rPr>
          <w:rFonts w:ascii="Arial" w:eastAsia="Times New Roman" w:hAnsi="Arial" w:cs="Arial"/>
          <w:b/>
          <w:bCs/>
        </w:rPr>
      </w:pPr>
    </w:p>
    <w:p w14:paraId="088C49CD" w14:textId="0CAD2EC8" w:rsidR="00AA7858" w:rsidRPr="00786DD9" w:rsidRDefault="00AA7858" w:rsidP="00AA7858">
      <w:pPr>
        <w:spacing w:after="0" w:line="240" w:lineRule="auto"/>
        <w:rPr>
          <w:rFonts w:ascii="Arial" w:eastAsia="Times New Roman" w:hAnsi="Arial" w:cs="Arial"/>
          <w:b/>
          <w:bCs/>
        </w:rPr>
      </w:pPr>
      <w:r w:rsidRPr="00786DD9">
        <w:rPr>
          <w:rFonts w:ascii="Arial" w:eastAsia="Times New Roman" w:hAnsi="Arial" w:cs="Arial"/>
          <w:b/>
          <w:bCs/>
        </w:rPr>
        <w:t>KATHRYN ROONEY VERA</w:t>
      </w:r>
    </w:p>
    <w:p w14:paraId="08F7FD04" w14:textId="77777777" w:rsidR="00AA7858" w:rsidRPr="00AA7858" w:rsidRDefault="00AA7858" w:rsidP="00AA7858">
      <w:pPr>
        <w:spacing w:after="0" w:line="240" w:lineRule="auto"/>
        <w:rPr>
          <w:rFonts w:ascii="Arial" w:eastAsia="Times New Roman" w:hAnsi="Arial" w:cs="Arial"/>
        </w:rPr>
      </w:pPr>
      <w:r w:rsidRPr="00AA7858">
        <w:rPr>
          <w:rFonts w:ascii="Arial" w:eastAsia="Times New Roman" w:hAnsi="Arial" w:cs="Arial"/>
        </w:rPr>
        <w:t>Head of Global Macro &amp; Chief Investment Strategist,</w:t>
      </w:r>
    </w:p>
    <w:p w14:paraId="2CB23721" w14:textId="77777777" w:rsidR="00AA7858" w:rsidRPr="00AA7858" w:rsidRDefault="00AA7858" w:rsidP="00AA7858">
      <w:pPr>
        <w:spacing w:after="0" w:line="240" w:lineRule="auto"/>
        <w:rPr>
          <w:rFonts w:ascii="Arial" w:eastAsia="Times New Roman" w:hAnsi="Arial" w:cs="Arial"/>
        </w:rPr>
      </w:pPr>
      <w:r w:rsidRPr="00AA7858">
        <w:rPr>
          <w:rFonts w:ascii="Arial" w:eastAsia="Times New Roman" w:hAnsi="Arial" w:cs="Arial"/>
        </w:rPr>
        <w:t xml:space="preserve">Managing Director, </w:t>
      </w:r>
      <w:proofErr w:type="spellStart"/>
      <w:r w:rsidRPr="00AA7858">
        <w:rPr>
          <w:rFonts w:ascii="Arial" w:eastAsia="Times New Roman" w:hAnsi="Arial" w:cs="Arial"/>
        </w:rPr>
        <w:t>Bulltick</w:t>
      </w:r>
      <w:proofErr w:type="spellEnd"/>
      <w:r w:rsidRPr="00AA7858">
        <w:rPr>
          <w:rFonts w:ascii="Arial" w:eastAsia="Times New Roman" w:hAnsi="Arial" w:cs="Arial"/>
        </w:rPr>
        <w:t xml:space="preserve"> Capital Markets</w:t>
      </w:r>
    </w:p>
    <w:p w14:paraId="4BF9BB10" w14:textId="77777777" w:rsidR="00AA7858" w:rsidRPr="00AA7858" w:rsidRDefault="00AA7858" w:rsidP="00AA7858">
      <w:pPr>
        <w:spacing w:after="0" w:line="240" w:lineRule="auto"/>
        <w:rPr>
          <w:rFonts w:ascii="Arial" w:eastAsia="Times New Roman" w:hAnsi="Arial" w:cs="Arial"/>
        </w:rPr>
      </w:pPr>
    </w:p>
    <w:p w14:paraId="468A38FE" w14:textId="77777777" w:rsidR="00AA7858" w:rsidRPr="00AA7858" w:rsidRDefault="00AA7858" w:rsidP="00AA7858">
      <w:pPr>
        <w:spacing w:after="240" w:line="240" w:lineRule="auto"/>
        <w:rPr>
          <w:rFonts w:ascii="Arial" w:eastAsia="Times New Roman" w:hAnsi="Arial" w:cs="Arial"/>
        </w:rPr>
      </w:pPr>
      <w:r w:rsidRPr="00AA7858">
        <w:rPr>
          <w:rFonts w:ascii="Arial" w:eastAsia="Times New Roman" w:hAnsi="Arial" w:cs="Arial"/>
        </w:rPr>
        <w:t xml:space="preserve">Kathryn is the Head of Global Macroeconomic Research and Strategy at </w:t>
      </w:r>
      <w:proofErr w:type="spellStart"/>
      <w:r w:rsidRPr="00AA7858">
        <w:rPr>
          <w:rFonts w:ascii="Arial" w:eastAsia="Times New Roman" w:hAnsi="Arial" w:cs="Arial"/>
        </w:rPr>
        <w:t>Bulltick</w:t>
      </w:r>
      <w:proofErr w:type="spellEnd"/>
      <w:r w:rsidRPr="00AA7858">
        <w:rPr>
          <w:rFonts w:ascii="Arial" w:eastAsia="Times New Roman" w:hAnsi="Arial" w:cs="Arial"/>
        </w:rPr>
        <w:t xml:space="preserve"> Capital Markets. As chief strategist, she is responsible for the development of global investment </w:t>
      </w:r>
      <w:r w:rsidRPr="00AA7858">
        <w:rPr>
          <w:rFonts w:ascii="Arial" w:eastAsia="Times New Roman" w:hAnsi="Arial" w:cs="Arial"/>
        </w:rPr>
        <w:lastRenderedPageBreak/>
        <w:t xml:space="preserve">strategies for </w:t>
      </w:r>
      <w:proofErr w:type="spellStart"/>
      <w:r w:rsidRPr="00AA7858">
        <w:rPr>
          <w:rFonts w:ascii="Arial" w:eastAsia="Times New Roman" w:hAnsi="Arial" w:cs="Arial"/>
        </w:rPr>
        <w:t>Bulltick’s</w:t>
      </w:r>
      <w:proofErr w:type="spellEnd"/>
      <w:r w:rsidRPr="00AA7858">
        <w:rPr>
          <w:rFonts w:ascii="Arial" w:eastAsia="Times New Roman" w:hAnsi="Arial" w:cs="Arial"/>
        </w:rPr>
        <w:t xml:space="preserve"> institutional clients, using her top-down macroeconomic analyses of the developed and emerging markets. Her work is comprehensive, yet digestible, offering global perspectives, in addition to detailed country analyses. </w:t>
      </w:r>
      <w:proofErr w:type="spellStart"/>
      <w:r w:rsidRPr="00AA7858">
        <w:rPr>
          <w:rFonts w:ascii="Arial" w:eastAsia="Times New Roman" w:hAnsi="Arial" w:cs="Arial"/>
        </w:rPr>
        <w:t>Bulltick’s</w:t>
      </w:r>
      <w:proofErr w:type="spellEnd"/>
      <w:r w:rsidRPr="00AA7858">
        <w:rPr>
          <w:rFonts w:ascii="Arial" w:eastAsia="Times New Roman" w:hAnsi="Arial" w:cs="Arial"/>
        </w:rPr>
        <w:t xml:space="preserve"> global research includes pointed trading recommendations, and always provides specific actionable advice. Macroeconomic research is published monthly, bi-weekly and when market or news events warrant diagnosis. Kathryn’s research consistently produces notable calls.</w:t>
      </w:r>
    </w:p>
    <w:p w14:paraId="3FB93C7E" w14:textId="77777777" w:rsidR="00AA7858" w:rsidRPr="00AA7858" w:rsidRDefault="00AA7858" w:rsidP="00AA7858">
      <w:pPr>
        <w:spacing w:after="240" w:line="240" w:lineRule="auto"/>
        <w:rPr>
          <w:rFonts w:ascii="Arial" w:eastAsia="Times New Roman" w:hAnsi="Arial" w:cs="Arial"/>
        </w:rPr>
      </w:pPr>
      <w:r w:rsidRPr="00AA7858">
        <w:rPr>
          <w:rFonts w:ascii="Arial" w:eastAsia="Times New Roman" w:hAnsi="Arial" w:cs="Arial"/>
        </w:rPr>
        <w:t xml:space="preserve">Prior to joining </w:t>
      </w:r>
      <w:proofErr w:type="spellStart"/>
      <w:r w:rsidRPr="00AA7858">
        <w:rPr>
          <w:rFonts w:ascii="Arial" w:eastAsia="Times New Roman" w:hAnsi="Arial" w:cs="Arial"/>
        </w:rPr>
        <w:t>Bulltick</w:t>
      </w:r>
      <w:proofErr w:type="spellEnd"/>
      <w:r w:rsidRPr="00AA7858">
        <w:rPr>
          <w:rFonts w:ascii="Arial" w:eastAsia="Times New Roman" w:hAnsi="Arial" w:cs="Arial"/>
        </w:rPr>
        <w:t xml:space="preserve"> in 2008, Kathryn served as an economist and strategist at Bear Stearns in Emerging Markets Fixed Income Research, where she covered the Latin American region. She also worked on the buy-side as sovereign analyst at MetLife Investments where she conducted in-depth economic analyses on emerging markets, working closely with the portfolio manager on asset selection and portfolio allocations.</w:t>
      </w:r>
    </w:p>
    <w:p w14:paraId="40528DE8" w14:textId="77777777" w:rsidR="00AA7858" w:rsidRPr="00AA7858" w:rsidRDefault="00AA7858" w:rsidP="00AA7858">
      <w:pPr>
        <w:spacing w:after="240" w:line="240" w:lineRule="auto"/>
        <w:rPr>
          <w:rFonts w:ascii="Arial" w:eastAsia="Times New Roman" w:hAnsi="Arial" w:cs="Arial"/>
        </w:rPr>
      </w:pPr>
      <w:r w:rsidRPr="00AA7858">
        <w:rPr>
          <w:rFonts w:ascii="Arial" w:eastAsia="Times New Roman" w:hAnsi="Arial" w:cs="Arial"/>
        </w:rPr>
        <w:t>Kathryn is adjunct professor at the University of Miami where she teaches Global Economics.</w:t>
      </w:r>
    </w:p>
    <w:p w14:paraId="3A1AD8D8" w14:textId="77777777" w:rsidR="00AA7858" w:rsidRPr="00AA7858" w:rsidRDefault="00AA7858" w:rsidP="00AA7858">
      <w:pPr>
        <w:spacing w:after="240" w:line="240" w:lineRule="auto"/>
        <w:rPr>
          <w:rFonts w:ascii="Arial" w:eastAsia="Times New Roman" w:hAnsi="Arial" w:cs="Arial"/>
        </w:rPr>
      </w:pPr>
      <w:r w:rsidRPr="00AA7858">
        <w:rPr>
          <w:rFonts w:ascii="Arial" w:eastAsia="Times New Roman" w:hAnsi="Arial" w:cs="Arial"/>
        </w:rPr>
        <w:t xml:space="preserve">Kathryn is a frequent contributor to financial news television networks, such as CNBC, CNN </w:t>
      </w:r>
      <w:proofErr w:type="spellStart"/>
      <w:r w:rsidRPr="00AA7858">
        <w:rPr>
          <w:rFonts w:ascii="Arial" w:eastAsia="Times New Roman" w:hAnsi="Arial" w:cs="Arial"/>
        </w:rPr>
        <w:t>en</w:t>
      </w:r>
      <w:proofErr w:type="spellEnd"/>
      <w:r w:rsidRPr="00AA7858">
        <w:rPr>
          <w:rFonts w:ascii="Arial" w:eastAsia="Times New Roman" w:hAnsi="Arial" w:cs="Arial"/>
        </w:rPr>
        <w:t xml:space="preserve"> </w:t>
      </w:r>
      <w:proofErr w:type="spellStart"/>
      <w:r w:rsidRPr="00AA7858">
        <w:rPr>
          <w:rFonts w:ascii="Arial" w:eastAsia="Times New Roman" w:hAnsi="Arial" w:cs="Arial"/>
        </w:rPr>
        <w:t>Español</w:t>
      </w:r>
      <w:proofErr w:type="spellEnd"/>
      <w:r w:rsidRPr="00AA7858">
        <w:rPr>
          <w:rFonts w:ascii="Arial" w:eastAsia="Times New Roman" w:hAnsi="Arial" w:cs="Arial"/>
        </w:rPr>
        <w:t>, Bloomberg Television, CNN International, Fox News and Fox Business.</w:t>
      </w:r>
    </w:p>
    <w:p w14:paraId="32FDAEF6" w14:textId="77777777" w:rsidR="00AA7858" w:rsidRPr="00AA7858" w:rsidRDefault="00AA7858" w:rsidP="00AA7858">
      <w:pPr>
        <w:spacing w:after="240" w:line="240" w:lineRule="auto"/>
        <w:rPr>
          <w:rFonts w:ascii="Arial" w:eastAsia="Times New Roman" w:hAnsi="Arial" w:cs="Arial"/>
        </w:rPr>
      </w:pPr>
      <w:r w:rsidRPr="00AA7858">
        <w:rPr>
          <w:rFonts w:ascii="Arial" w:eastAsia="Times New Roman" w:hAnsi="Arial" w:cs="Arial"/>
        </w:rPr>
        <w:t>Kathryn holds her Master’s in Business degree, specializing in Economics and Finance, from New York University’s Stern School of Business. She earned her Bachelor of Arts Degree in Economics and Spanish literature from Rutgers University in New Jersey where she graduated Magna Cum Laude. She also studied at the University of Valencia in Spain.</w:t>
      </w:r>
    </w:p>
    <w:p w14:paraId="492DDAB3" w14:textId="77777777" w:rsidR="00AA7858" w:rsidRPr="00F56495" w:rsidRDefault="00AA7858" w:rsidP="00AA7858">
      <w:pPr>
        <w:rPr>
          <w:rStyle w:val="lt-line-clampraw-line"/>
          <w:rFonts w:ascii="Arial" w:hAnsi="Arial" w:cs="Arial"/>
          <w:bdr w:val="none" w:sz="0" w:space="0" w:color="auto" w:frame="1"/>
          <w:shd w:val="clear" w:color="auto" w:fill="FFFFFF"/>
        </w:rPr>
      </w:pPr>
    </w:p>
    <w:p w14:paraId="2B642771" w14:textId="77777777" w:rsidR="00786DD9" w:rsidRDefault="00786DD9" w:rsidP="00786DD9">
      <w:pPr>
        <w:spacing w:after="0" w:line="240" w:lineRule="auto"/>
        <w:rPr>
          <w:rFonts w:ascii="Arial" w:eastAsia="Times New Roman" w:hAnsi="Arial" w:cs="Arial"/>
          <w:b/>
          <w:bCs/>
        </w:rPr>
      </w:pPr>
    </w:p>
    <w:p w14:paraId="3C2B704D" w14:textId="5100EBD5" w:rsidR="00786DD9" w:rsidRPr="00786DD9" w:rsidRDefault="00786DD9" w:rsidP="00786DD9">
      <w:pPr>
        <w:spacing w:after="0" w:line="240" w:lineRule="auto"/>
        <w:rPr>
          <w:rFonts w:ascii="Arial" w:eastAsia="Times New Roman" w:hAnsi="Arial" w:cs="Arial"/>
        </w:rPr>
      </w:pPr>
      <w:r w:rsidRPr="00786DD9">
        <w:rPr>
          <w:rFonts w:ascii="Arial" w:eastAsia="Times New Roman" w:hAnsi="Arial" w:cs="Arial"/>
          <w:b/>
          <w:bCs/>
        </w:rPr>
        <w:t>ALEXANDRE SONCINI</w:t>
      </w:r>
    </w:p>
    <w:p w14:paraId="69800499" w14:textId="77777777" w:rsidR="00786DD9" w:rsidRPr="00786DD9" w:rsidRDefault="00786DD9" w:rsidP="00786DD9">
      <w:pPr>
        <w:spacing w:after="0" w:line="240" w:lineRule="auto"/>
        <w:rPr>
          <w:rFonts w:ascii="Arial" w:eastAsia="Times New Roman" w:hAnsi="Arial" w:cs="Arial"/>
        </w:rPr>
      </w:pPr>
      <w:r w:rsidRPr="00786DD9">
        <w:rPr>
          <w:rFonts w:ascii="Arial" w:eastAsia="Times New Roman" w:hAnsi="Arial" w:cs="Arial"/>
        </w:rPr>
        <w:t>Co-Founder and North America General Manager</w:t>
      </w:r>
    </w:p>
    <w:p w14:paraId="6F3D5E7C" w14:textId="77777777" w:rsidR="00786DD9" w:rsidRPr="00786DD9" w:rsidRDefault="00786DD9" w:rsidP="00786DD9">
      <w:pPr>
        <w:spacing w:after="0" w:line="240" w:lineRule="auto"/>
        <w:rPr>
          <w:rFonts w:ascii="Arial" w:eastAsia="Times New Roman" w:hAnsi="Arial" w:cs="Arial"/>
        </w:rPr>
      </w:pPr>
      <w:r w:rsidRPr="00786DD9">
        <w:rPr>
          <w:rFonts w:ascii="Arial" w:eastAsia="Times New Roman" w:hAnsi="Arial" w:cs="Arial"/>
        </w:rPr>
        <w:t>VTEX - The True Cloud Commerce Platform     </w:t>
      </w:r>
    </w:p>
    <w:p w14:paraId="205EB362" w14:textId="77777777" w:rsidR="00786DD9" w:rsidRPr="00786DD9" w:rsidRDefault="00786DD9" w:rsidP="00786DD9">
      <w:pPr>
        <w:spacing w:after="0" w:line="240" w:lineRule="auto"/>
        <w:rPr>
          <w:rFonts w:ascii="Arial" w:eastAsia="Times New Roman" w:hAnsi="Arial" w:cs="Arial"/>
        </w:rPr>
      </w:pPr>
    </w:p>
    <w:p w14:paraId="6C1485A6" w14:textId="77777777" w:rsidR="00786DD9" w:rsidRPr="00786DD9" w:rsidRDefault="00786DD9" w:rsidP="00786DD9">
      <w:pPr>
        <w:spacing w:after="0" w:line="240" w:lineRule="auto"/>
        <w:rPr>
          <w:rFonts w:ascii="Arial" w:eastAsia="Times New Roman" w:hAnsi="Arial" w:cs="Arial"/>
        </w:rPr>
      </w:pPr>
      <w:r w:rsidRPr="00786DD9">
        <w:rPr>
          <w:rFonts w:ascii="Arial" w:eastAsia="Times New Roman" w:hAnsi="Arial" w:cs="Arial"/>
        </w:rPr>
        <w:t xml:space="preserve">Alexandre </w:t>
      </w:r>
      <w:proofErr w:type="spellStart"/>
      <w:r w:rsidRPr="00786DD9">
        <w:rPr>
          <w:rFonts w:ascii="Arial" w:eastAsia="Times New Roman" w:hAnsi="Arial" w:cs="Arial"/>
        </w:rPr>
        <w:t>Soncini</w:t>
      </w:r>
      <w:proofErr w:type="spellEnd"/>
      <w:r w:rsidRPr="00786DD9">
        <w:rPr>
          <w:rFonts w:ascii="Arial" w:eastAsia="Times New Roman" w:hAnsi="Arial" w:cs="Arial"/>
        </w:rPr>
        <w:t xml:space="preserve"> has 20 years of experience in the digital commerce industry and is passionate about the retail transformation. He participated in hundreds of omnichannel commerce projects helping companies with digital transformation strategy.</w:t>
      </w:r>
    </w:p>
    <w:p w14:paraId="6A582358" w14:textId="77777777" w:rsidR="00786DD9" w:rsidRPr="00786DD9" w:rsidRDefault="00786DD9" w:rsidP="00786DD9">
      <w:pPr>
        <w:spacing w:after="0" w:line="240" w:lineRule="auto"/>
        <w:rPr>
          <w:rFonts w:ascii="Arial" w:eastAsia="Times New Roman" w:hAnsi="Arial" w:cs="Arial"/>
        </w:rPr>
      </w:pPr>
    </w:p>
    <w:p w14:paraId="5250D27D" w14:textId="77777777" w:rsidR="00786DD9" w:rsidRPr="00786DD9" w:rsidRDefault="00786DD9" w:rsidP="00786DD9">
      <w:pPr>
        <w:spacing w:after="0" w:line="240" w:lineRule="auto"/>
        <w:rPr>
          <w:rFonts w:ascii="Arial" w:eastAsia="Times New Roman" w:hAnsi="Arial" w:cs="Arial"/>
        </w:rPr>
      </w:pPr>
      <w:r w:rsidRPr="00786DD9">
        <w:rPr>
          <w:rFonts w:ascii="Arial" w:eastAsia="Times New Roman" w:hAnsi="Arial" w:cs="Arial"/>
        </w:rPr>
        <w:t xml:space="preserve">Co-Founder of VTEX e-Commerce Cloud Software, he has led </w:t>
      </w:r>
      <w:proofErr w:type="gramStart"/>
      <w:r w:rsidRPr="00786DD9">
        <w:rPr>
          <w:rFonts w:ascii="Arial" w:eastAsia="Times New Roman" w:hAnsi="Arial" w:cs="Arial"/>
        </w:rPr>
        <w:t>the  company</w:t>
      </w:r>
      <w:proofErr w:type="gramEnd"/>
      <w:r w:rsidRPr="00786DD9">
        <w:rPr>
          <w:rFonts w:ascii="Arial" w:eastAsia="Times New Roman" w:hAnsi="Arial" w:cs="Arial"/>
        </w:rPr>
        <w:t xml:space="preserve"> to expand in the Latin American region, which currently is the market leader.  </w:t>
      </w:r>
      <w:proofErr w:type="spellStart"/>
      <w:r w:rsidRPr="00786DD9">
        <w:rPr>
          <w:rFonts w:ascii="Arial" w:eastAsia="Times New Roman" w:hAnsi="Arial" w:cs="Arial"/>
        </w:rPr>
        <w:t>Soncini</w:t>
      </w:r>
      <w:proofErr w:type="spellEnd"/>
      <w:r w:rsidRPr="00786DD9">
        <w:rPr>
          <w:rFonts w:ascii="Arial" w:eastAsia="Times New Roman" w:hAnsi="Arial" w:cs="Arial"/>
        </w:rPr>
        <w:t xml:space="preserve"> is based in Fort Lauderdale, Florida leading </w:t>
      </w:r>
      <w:proofErr w:type="gramStart"/>
      <w:r w:rsidRPr="00786DD9">
        <w:rPr>
          <w:rFonts w:ascii="Arial" w:eastAsia="Times New Roman" w:hAnsi="Arial" w:cs="Arial"/>
        </w:rPr>
        <w:t>the  North</w:t>
      </w:r>
      <w:proofErr w:type="gramEnd"/>
      <w:r w:rsidRPr="00786DD9">
        <w:rPr>
          <w:rFonts w:ascii="Arial" w:eastAsia="Times New Roman" w:hAnsi="Arial" w:cs="Arial"/>
        </w:rPr>
        <w:t xml:space="preserve"> American operations.</w:t>
      </w:r>
      <w:r w:rsidRPr="00786DD9">
        <w:rPr>
          <w:rFonts w:ascii="Arial" w:eastAsia="Times New Roman" w:hAnsi="Arial" w:cs="Arial"/>
        </w:rPr>
        <w:br/>
      </w:r>
      <w:r w:rsidRPr="00786DD9">
        <w:rPr>
          <w:rFonts w:ascii="Arial" w:eastAsia="Times New Roman" w:hAnsi="Arial" w:cs="Arial"/>
        </w:rPr>
        <w:br/>
        <w:t>A prolific international speaker at major digital commerce events held in Latin America, he also teaches at the most renowned universities in Brazil. For two years, he coordinated the e-commerce platform committee of the Brazilian Chamber of Electronic E-Commerce.</w:t>
      </w:r>
    </w:p>
    <w:p w14:paraId="01A7F85B" w14:textId="77777777" w:rsidR="00786DD9" w:rsidRPr="00786DD9" w:rsidRDefault="00786DD9" w:rsidP="00786DD9">
      <w:pPr>
        <w:spacing w:after="0" w:line="240" w:lineRule="auto"/>
        <w:rPr>
          <w:rFonts w:ascii="Arial" w:eastAsia="Times New Roman" w:hAnsi="Arial" w:cs="Arial"/>
        </w:rPr>
      </w:pPr>
    </w:p>
    <w:p w14:paraId="23EF609A" w14:textId="77777777" w:rsidR="00786DD9" w:rsidRPr="00786DD9" w:rsidRDefault="00786DD9" w:rsidP="00786DD9">
      <w:pPr>
        <w:spacing w:after="0" w:line="240" w:lineRule="auto"/>
        <w:rPr>
          <w:rFonts w:ascii="Arial" w:eastAsia="Times New Roman" w:hAnsi="Arial" w:cs="Arial"/>
        </w:rPr>
      </w:pPr>
      <w:r w:rsidRPr="00786DD9">
        <w:rPr>
          <w:rFonts w:ascii="Arial" w:eastAsia="Times New Roman" w:hAnsi="Arial" w:cs="Arial"/>
        </w:rPr>
        <w:t xml:space="preserve">He earned his B.S. in Computer Engineering from FEI, a </w:t>
      </w:r>
      <w:proofErr w:type="gramStart"/>
      <w:r w:rsidRPr="00786DD9">
        <w:rPr>
          <w:rFonts w:ascii="Arial" w:eastAsia="Times New Roman" w:hAnsi="Arial" w:cs="Arial"/>
        </w:rPr>
        <w:t>Master’s</w:t>
      </w:r>
      <w:proofErr w:type="gramEnd"/>
      <w:r w:rsidRPr="00786DD9">
        <w:rPr>
          <w:rFonts w:ascii="Arial" w:eastAsia="Times New Roman" w:hAnsi="Arial" w:cs="Arial"/>
        </w:rPr>
        <w:t xml:space="preserve"> degree in Project Management from UNIBTA and attended the Executive Education - General Management Program at Harvard Business School.</w:t>
      </w:r>
    </w:p>
    <w:p w14:paraId="602C3C6A" w14:textId="77777777" w:rsidR="00AA7858" w:rsidRPr="00F56495" w:rsidRDefault="00AA7858" w:rsidP="00AA7858">
      <w:pPr>
        <w:rPr>
          <w:rFonts w:ascii="Arial" w:hAnsi="Arial" w:cs="Arial"/>
          <w:shd w:val="clear" w:color="auto" w:fill="FFFFFF"/>
        </w:rPr>
      </w:pPr>
    </w:p>
    <w:p w14:paraId="61428BFA" w14:textId="77777777" w:rsidR="00786DD9" w:rsidRDefault="00786DD9" w:rsidP="00AA7858">
      <w:pPr>
        <w:shd w:val="clear" w:color="auto" w:fill="FFFFFF"/>
        <w:spacing w:after="0" w:line="240" w:lineRule="auto"/>
        <w:rPr>
          <w:rFonts w:ascii="Arial" w:eastAsia="Times New Roman" w:hAnsi="Arial" w:cs="Arial"/>
          <w:b/>
          <w:bCs/>
        </w:rPr>
      </w:pPr>
    </w:p>
    <w:p w14:paraId="1C16A845" w14:textId="713A3650" w:rsidR="00AA7858" w:rsidRPr="00AA7858" w:rsidRDefault="00AA7858" w:rsidP="00AA7858">
      <w:pPr>
        <w:shd w:val="clear" w:color="auto" w:fill="FFFFFF"/>
        <w:spacing w:after="0" w:line="240" w:lineRule="auto"/>
        <w:rPr>
          <w:rFonts w:ascii="Arial" w:eastAsia="Times New Roman" w:hAnsi="Arial" w:cs="Arial"/>
        </w:rPr>
      </w:pPr>
      <w:r w:rsidRPr="00AA7858">
        <w:rPr>
          <w:rFonts w:ascii="Arial" w:eastAsia="Times New Roman" w:hAnsi="Arial" w:cs="Arial"/>
          <w:b/>
          <w:bCs/>
        </w:rPr>
        <w:t>GERALD BLAKE LEE</w:t>
      </w:r>
    </w:p>
    <w:p w14:paraId="2C4218EA" w14:textId="77777777" w:rsidR="00AA7858" w:rsidRPr="00AA7858" w:rsidRDefault="00AA7858" w:rsidP="00AA7858">
      <w:pPr>
        <w:shd w:val="clear" w:color="auto" w:fill="FFFFFF"/>
        <w:spacing w:after="0" w:line="240" w:lineRule="auto"/>
        <w:rPr>
          <w:rFonts w:ascii="Arial" w:eastAsia="Times New Roman" w:hAnsi="Arial" w:cs="Arial"/>
        </w:rPr>
      </w:pPr>
      <w:r w:rsidRPr="00AA7858">
        <w:rPr>
          <w:rFonts w:ascii="Arial" w:eastAsia="Times New Roman" w:hAnsi="Arial" w:cs="Arial"/>
        </w:rPr>
        <w:t>Founder, Chairman and CEO</w:t>
      </w:r>
    </w:p>
    <w:p w14:paraId="7EC2852C" w14:textId="77777777" w:rsidR="00AA7858" w:rsidRPr="00AA7858" w:rsidRDefault="00AA7858" w:rsidP="00AA7858">
      <w:pPr>
        <w:shd w:val="clear" w:color="auto" w:fill="FFFFFF"/>
        <w:spacing w:after="0" w:line="240" w:lineRule="auto"/>
        <w:rPr>
          <w:rFonts w:ascii="Arial" w:eastAsia="Times New Roman" w:hAnsi="Arial" w:cs="Arial"/>
        </w:rPr>
      </w:pPr>
      <w:r w:rsidRPr="00AA7858">
        <w:rPr>
          <w:rFonts w:ascii="Arial" w:eastAsia="Times New Roman" w:hAnsi="Arial" w:cs="Arial"/>
        </w:rPr>
        <w:t>Modern Logistics</w:t>
      </w:r>
    </w:p>
    <w:p w14:paraId="077BE3B9" w14:textId="77777777" w:rsidR="00AA7858" w:rsidRPr="00F56495" w:rsidRDefault="00AA7858" w:rsidP="00AA7858">
      <w:pPr>
        <w:shd w:val="clear" w:color="auto" w:fill="FFFFFF"/>
        <w:spacing w:after="0" w:line="240" w:lineRule="auto"/>
        <w:rPr>
          <w:rFonts w:ascii="Arial" w:eastAsia="Times New Roman" w:hAnsi="Arial" w:cs="Arial"/>
        </w:rPr>
      </w:pPr>
    </w:p>
    <w:p w14:paraId="36DBD1B3" w14:textId="77777777" w:rsidR="00AA7858" w:rsidRPr="00AA7858" w:rsidRDefault="00AA7858" w:rsidP="00AA7858">
      <w:pPr>
        <w:shd w:val="clear" w:color="auto" w:fill="FFFFFF"/>
        <w:spacing w:after="0" w:line="240" w:lineRule="auto"/>
        <w:rPr>
          <w:rFonts w:ascii="Arial" w:eastAsia="Times New Roman" w:hAnsi="Arial" w:cs="Arial"/>
        </w:rPr>
      </w:pPr>
      <w:r w:rsidRPr="00AA7858">
        <w:rPr>
          <w:rFonts w:ascii="Arial" w:eastAsia="Times New Roman" w:hAnsi="Arial" w:cs="Arial"/>
        </w:rPr>
        <w:lastRenderedPageBreak/>
        <w:t>Gerald Blake Lee is a visionary entrepreneur and business executive with extensive experience in the growth and management of successful start-up ventures.  Mr. Lee is the Founder, Chairman and CEO of Modern Logistics based in São Paulo which he incorporated in 2012. Four years prior, he co-founded Azul Airlines, Brazil’s third largest airline where he created the corporate structure, negotiated and closed the US$235M initial investment and acquired financing for the Company</w:t>
      </w:r>
    </w:p>
    <w:p w14:paraId="2A08A149" w14:textId="77777777" w:rsidR="00F56495" w:rsidRPr="00F56495" w:rsidRDefault="00F56495" w:rsidP="00AA7858">
      <w:pPr>
        <w:spacing w:after="0" w:line="240" w:lineRule="auto"/>
        <w:rPr>
          <w:rFonts w:ascii="Arial" w:eastAsia="Times New Roman" w:hAnsi="Arial" w:cs="Arial"/>
          <w:shd w:val="clear" w:color="auto" w:fill="FFFFFF"/>
        </w:rPr>
      </w:pPr>
    </w:p>
    <w:p w14:paraId="28203E85" w14:textId="77777777" w:rsidR="00AA7858" w:rsidRPr="00AA7858" w:rsidRDefault="00AA7858" w:rsidP="00AA7858">
      <w:pPr>
        <w:spacing w:after="0" w:line="240" w:lineRule="auto"/>
        <w:rPr>
          <w:rFonts w:ascii="Arial" w:eastAsia="Times New Roman" w:hAnsi="Arial" w:cs="Arial"/>
        </w:rPr>
      </w:pPr>
      <w:r w:rsidRPr="00AA7858">
        <w:rPr>
          <w:rFonts w:ascii="Arial" w:eastAsia="Times New Roman" w:hAnsi="Arial" w:cs="Arial"/>
          <w:shd w:val="clear" w:color="auto" w:fill="FFFFFF"/>
        </w:rPr>
        <w:t>In 2003 to 2008 he held several roles at JetBlue Airways including Vice President of Business Development, Director Corporate Finance. </w:t>
      </w:r>
    </w:p>
    <w:p w14:paraId="780B355A" w14:textId="77777777" w:rsidR="00F56495" w:rsidRPr="00F56495" w:rsidRDefault="00F56495" w:rsidP="00AA7858">
      <w:pPr>
        <w:shd w:val="clear" w:color="auto" w:fill="FFFFFF"/>
        <w:spacing w:after="0" w:line="240" w:lineRule="auto"/>
        <w:rPr>
          <w:rFonts w:ascii="Arial" w:eastAsia="Times New Roman" w:hAnsi="Arial" w:cs="Arial"/>
        </w:rPr>
      </w:pPr>
    </w:p>
    <w:p w14:paraId="610AB102" w14:textId="77777777" w:rsidR="00AA7858" w:rsidRPr="00AA7858" w:rsidRDefault="00AA7858" w:rsidP="00AA7858">
      <w:pPr>
        <w:shd w:val="clear" w:color="auto" w:fill="FFFFFF"/>
        <w:spacing w:after="0" w:line="240" w:lineRule="auto"/>
        <w:rPr>
          <w:rFonts w:ascii="Arial" w:eastAsia="Times New Roman" w:hAnsi="Arial" w:cs="Arial"/>
        </w:rPr>
      </w:pPr>
      <w:r w:rsidRPr="00AA7858">
        <w:rPr>
          <w:rFonts w:ascii="Arial" w:eastAsia="Times New Roman" w:hAnsi="Arial" w:cs="Arial"/>
        </w:rPr>
        <w:t>Mr. Lee’s extensive experience with JetBlue and Azul coupled with his legal and business background gave him the necessary insight to discern the market opportunity for the launch of Modern Logistics.</w:t>
      </w:r>
      <w:r w:rsidRPr="00AA7858">
        <w:rPr>
          <w:rFonts w:ascii="Arial" w:eastAsia="Times New Roman" w:hAnsi="Arial" w:cs="Arial"/>
          <w:b/>
          <w:bCs/>
        </w:rPr>
        <w:t> </w:t>
      </w:r>
      <w:r w:rsidRPr="00AA7858">
        <w:rPr>
          <w:rFonts w:ascii="Arial" w:eastAsia="Times New Roman" w:hAnsi="Arial" w:cs="Arial"/>
        </w:rPr>
        <w:t>Company’s main financial backer, DXA Investments, has provided capital for Modern Logistics in Brazil.</w:t>
      </w:r>
    </w:p>
    <w:p w14:paraId="7235888B" w14:textId="77777777" w:rsidR="00F56495" w:rsidRPr="00F56495" w:rsidRDefault="00F56495" w:rsidP="00AA7858">
      <w:pPr>
        <w:shd w:val="clear" w:color="auto" w:fill="FFFFFF"/>
        <w:spacing w:after="0" w:line="240" w:lineRule="auto"/>
        <w:rPr>
          <w:rFonts w:ascii="Arial" w:eastAsia="Times New Roman" w:hAnsi="Arial" w:cs="Arial"/>
        </w:rPr>
      </w:pPr>
    </w:p>
    <w:p w14:paraId="0AC42F24" w14:textId="77777777" w:rsidR="00AA7858" w:rsidRPr="00AA7858" w:rsidRDefault="00AA7858" w:rsidP="00AA7858">
      <w:pPr>
        <w:shd w:val="clear" w:color="auto" w:fill="FFFFFF"/>
        <w:spacing w:after="0" w:line="240" w:lineRule="auto"/>
        <w:rPr>
          <w:rFonts w:ascii="Arial" w:eastAsia="Times New Roman" w:hAnsi="Arial" w:cs="Arial"/>
        </w:rPr>
      </w:pPr>
      <w:r w:rsidRPr="00AA7858">
        <w:rPr>
          <w:rFonts w:ascii="Arial" w:eastAsia="Times New Roman" w:hAnsi="Arial" w:cs="Arial"/>
        </w:rPr>
        <w:t xml:space="preserve">He earned a J.D. degree from the University of Virginia School of Law and graduated with a </w:t>
      </w:r>
      <w:proofErr w:type="gramStart"/>
      <w:r w:rsidRPr="00AA7858">
        <w:rPr>
          <w:rFonts w:ascii="Arial" w:eastAsia="Times New Roman" w:hAnsi="Arial" w:cs="Arial"/>
        </w:rPr>
        <w:t>bachelor of science</w:t>
      </w:r>
      <w:proofErr w:type="gramEnd"/>
      <w:r w:rsidRPr="00AA7858">
        <w:rPr>
          <w:rFonts w:ascii="Arial" w:eastAsia="Times New Roman" w:hAnsi="Arial" w:cs="Arial"/>
        </w:rPr>
        <w:t xml:space="preserve"> degree in accounting from New York University.</w:t>
      </w:r>
    </w:p>
    <w:p w14:paraId="23512842" w14:textId="77777777" w:rsidR="00AA7858" w:rsidRPr="00F56495" w:rsidRDefault="00AA7858" w:rsidP="00AA7858">
      <w:pPr>
        <w:rPr>
          <w:rFonts w:ascii="Arial" w:hAnsi="Arial" w:cs="Arial"/>
        </w:rPr>
      </w:pPr>
    </w:p>
    <w:p w14:paraId="79CE1E23" w14:textId="77777777" w:rsidR="00786DD9" w:rsidRDefault="00786DD9" w:rsidP="00AA7858">
      <w:pPr>
        <w:shd w:val="clear" w:color="auto" w:fill="FFFFFF"/>
        <w:spacing w:after="0" w:line="240" w:lineRule="auto"/>
        <w:rPr>
          <w:rFonts w:ascii="Arial" w:eastAsia="Times New Roman" w:hAnsi="Arial" w:cs="Arial"/>
          <w:b/>
          <w:bCs/>
        </w:rPr>
      </w:pPr>
    </w:p>
    <w:p w14:paraId="7B823DF2" w14:textId="3C49E475" w:rsidR="00AA7858" w:rsidRPr="00AA7858" w:rsidRDefault="00AA7858" w:rsidP="00AA7858">
      <w:pPr>
        <w:shd w:val="clear" w:color="auto" w:fill="FFFFFF"/>
        <w:spacing w:after="0" w:line="240" w:lineRule="auto"/>
        <w:rPr>
          <w:rFonts w:ascii="Arial" w:eastAsia="Times New Roman" w:hAnsi="Arial" w:cs="Arial"/>
        </w:rPr>
      </w:pPr>
      <w:bookmarkStart w:id="0" w:name="_GoBack"/>
      <w:bookmarkEnd w:id="0"/>
      <w:r w:rsidRPr="00AA7858">
        <w:rPr>
          <w:rFonts w:ascii="Arial" w:eastAsia="Times New Roman" w:hAnsi="Arial" w:cs="Arial"/>
          <w:b/>
          <w:bCs/>
        </w:rPr>
        <w:t>OSCAR DECOTELLI</w:t>
      </w:r>
    </w:p>
    <w:p w14:paraId="4E8F622D" w14:textId="77777777" w:rsidR="00AA7858" w:rsidRPr="00AA7858" w:rsidRDefault="00AA7858" w:rsidP="00AA7858">
      <w:pPr>
        <w:shd w:val="clear" w:color="auto" w:fill="FFFFFF"/>
        <w:spacing w:after="0" w:line="240" w:lineRule="auto"/>
        <w:rPr>
          <w:rFonts w:ascii="Arial" w:eastAsia="Times New Roman" w:hAnsi="Arial" w:cs="Arial"/>
        </w:rPr>
      </w:pPr>
      <w:r w:rsidRPr="00AA7858">
        <w:rPr>
          <w:rFonts w:ascii="Arial" w:eastAsia="Times New Roman" w:hAnsi="Arial" w:cs="Arial"/>
        </w:rPr>
        <w:t>Founder, Managing Partner and CEO</w:t>
      </w:r>
    </w:p>
    <w:p w14:paraId="6DB63C86" w14:textId="77777777" w:rsidR="00AA7858" w:rsidRPr="00AA7858" w:rsidRDefault="00AA7858" w:rsidP="00AA7858">
      <w:pPr>
        <w:shd w:val="clear" w:color="auto" w:fill="FFFFFF"/>
        <w:spacing w:after="0" w:line="240" w:lineRule="auto"/>
        <w:rPr>
          <w:rFonts w:ascii="Arial" w:eastAsia="Times New Roman" w:hAnsi="Arial" w:cs="Arial"/>
        </w:rPr>
      </w:pPr>
      <w:r w:rsidRPr="00AA7858">
        <w:rPr>
          <w:rFonts w:ascii="Arial" w:eastAsia="Times New Roman" w:hAnsi="Arial" w:cs="Arial"/>
        </w:rPr>
        <w:t xml:space="preserve">DXA Investments </w:t>
      </w:r>
    </w:p>
    <w:p w14:paraId="033CDB44" w14:textId="77777777" w:rsidR="00AA7858" w:rsidRPr="00F56495" w:rsidRDefault="00AA7858" w:rsidP="00AA7858">
      <w:pPr>
        <w:shd w:val="clear" w:color="auto" w:fill="FFFFFF"/>
        <w:spacing w:after="0" w:line="240" w:lineRule="auto"/>
        <w:rPr>
          <w:rFonts w:ascii="Arial" w:eastAsia="Times New Roman" w:hAnsi="Arial" w:cs="Arial"/>
        </w:rPr>
      </w:pPr>
    </w:p>
    <w:p w14:paraId="50B47979" w14:textId="77777777" w:rsidR="00AA7858" w:rsidRPr="00AA7858" w:rsidRDefault="00AA7858" w:rsidP="00AA7858">
      <w:pPr>
        <w:shd w:val="clear" w:color="auto" w:fill="FFFFFF"/>
        <w:spacing w:after="0" w:line="240" w:lineRule="auto"/>
        <w:rPr>
          <w:rFonts w:ascii="Arial" w:eastAsia="Times New Roman" w:hAnsi="Arial" w:cs="Arial"/>
        </w:rPr>
      </w:pPr>
      <w:r w:rsidRPr="00AA7858">
        <w:rPr>
          <w:rFonts w:ascii="Arial" w:eastAsia="Times New Roman" w:hAnsi="Arial" w:cs="Arial"/>
        </w:rPr>
        <w:t xml:space="preserve">Oscar </w:t>
      </w:r>
      <w:proofErr w:type="spellStart"/>
      <w:r w:rsidRPr="00AA7858">
        <w:rPr>
          <w:rFonts w:ascii="Arial" w:eastAsia="Times New Roman" w:hAnsi="Arial" w:cs="Arial"/>
        </w:rPr>
        <w:t>Decotelli</w:t>
      </w:r>
      <w:proofErr w:type="spellEnd"/>
      <w:r w:rsidRPr="00AA7858">
        <w:rPr>
          <w:rFonts w:ascii="Arial" w:eastAsia="Times New Roman" w:hAnsi="Arial" w:cs="Arial"/>
        </w:rPr>
        <w:t xml:space="preserve"> is the Managing Partner and Chief Executive Officer of DXA Investments which he co-founded in 2012 and manages U$ 200 million for a select group </w:t>
      </w:r>
      <w:proofErr w:type="gramStart"/>
      <w:r w:rsidRPr="00AA7858">
        <w:rPr>
          <w:rFonts w:ascii="Arial" w:eastAsia="Times New Roman" w:hAnsi="Arial" w:cs="Arial"/>
        </w:rPr>
        <w:t>of  wealthy</w:t>
      </w:r>
      <w:proofErr w:type="gramEnd"/>
      <w:r w:rsidRPr="00AA7858">
        <w:rPr>
          <w:rFonts w:ascii="Arial" w:eastAsia="Times New Roman" w:hAnsi="Arial" w:cs="Arial"/>
        </w:rPr>
        <w:t xml:space="preserve"> families.</w:t>
      </w:r>
    </w:p>
    <w:p w14:paraId="36A4F286" w14:textId="77777777" w:rsidR="00AA7858" w:rsidRPr="00AA7858" w:rsidRDefault="00AA7858" w:rsidP="00AA7858">
      <w:pPr>
        <w:shd w:val="clear" w:color="auto" w:fill="FFFFFF"/>
        <w:spacing w:after="0" w:line="240" w:lineRule="auto"/>
        <w:rPr>
          <w:rFonts w:ascii="Arial" w:eastAsia="Times New Roman" w:hAnsi="Arial" w:cs="Arial"/>
        </w:rPr>
      </w:pPr>
      <w:r w:rsidRPr="00AA7858">
        <w:rPr>
          <w:rFonts w:ascii="Arial" w:eastAsia="Times New Roman" w:hAnsi="Arial" w:cs="Arial"/>
        </w:rPr>
        <w:t xml:space="preserve">Prior to his tenure with DXA, Mr. </w:t>
      </w:r>
      <w:proofErr w:type="spellStart"/>
      <w:r w:rsidRPr="00AA7858">
        <w:rPr>
          <w:rFonts w:ascii="Arial" w:eastAsia="Times New Roman" w:hAnsi="Arial" w:cs="Arial"/>
        </w:rPr>
        <w:t>Decotelli</w:t>
      </w:r>
      <w:proofErr w:type="spellEnd"/>
      <w:r w:rsidRPr="00AA7858">
        <w:rPr>
          <w:rFonts w:ascii="Arial" w:eastAsia="Times New Roman" w:hAnsi="Arial" w:cs="Arial"/>
        </w:rPr>
        <w:t xml:space="preserve"> was a successful manager of private equity and capital development while a partner with VBI Investments (managing U$ 2.5billion) from 2009 through 2012. He was a partner at Opus </w:t>
      </w:r>
      <w:proofErr w:type="spellStart"/>
      <w:r w:rsidRPr="00AA7858">
        <w:rPr>
          <w:rFonts w:ascii="Arial" w:eastAsia="Times New Roman" w:hAnsi="Arial" w:cs="Arial"/>
        </w:rPr>
        <w:t>Investimentos</w:t>
      </w:r>
      <w:proofErr w:type="spellEnd"/>
      <w:r w:rsidRPr="00AA7858">
        <w:rPr>
          <w:rFonts w:ascii="Arial" w:eastAsia="Times New Roman" w:hAnsi="Arial" w:cs="Arial"/>
        </w:rPr>
        <w:t xml:space="preserve"> from 2005 through 2009, where he specialized in business development and international investment. Mr. </w:t>
      </w:r>
      <w:proofErr w:type="spellStart"/>
      <w:r w:rsidRPr="00AA7858">
        <w:rPr>
          <w:rFonts w:ascii="Arial" w:eastAsia="Times New Roman" w:hAnsi="Arial" w:cs="Arial"/>
        </w:rPr>
        <w:t>Decotelli</w:t>
      </w:r>
      <w:proofErr w:type="spellEnd"/>
      <w:r w:rsidRPr="00AA7858">
        <w:rPr>
          <w:rFonts w:ascii="Arial" w:eastAsia="Times New Roman" w:hAnsi="Arial" w:cs="Arial"/>
        </w:rPr>
        <w:t xml:space="preserve"> has been involved with private equity investment, hedge fund management and risk management practices for more than 20 years. </w:t>
      </w:r>
      <w:proofErr w:type="gramStart"/>
      <w:r w:rsidRPr="00AA7858">
        <w:rPr>
          <w:rFonts w:ascii="Arial" w:eastAsia="Times New Roman" w:hAnsi="Arial" w:cs="Arial"/>
        </w:rPr>
        <w:t>He  received</w:t>
      </w:r>
      <w:proofErr w:type="gramEnd"/>
      <w:r w:rsidRPr="00AA7858">
        <w:rPr>
          <w:rFonts w:ascii="Arial" w:eastAsia="Times New Roman" w:hAnsi="Arial" w:cs="Arial"/>
        </w:rPr>
        <w:t xml:space="preserve"> an MBA from the </w:t>
      </w:r>
      <w:proofErr w:type="spellStart"/>
      <w:r w:rsidRPr="00AA7858">
        <w:rPr>
          <w:rFonts w:ascii="Arial" w:eastAsia="Times New Roman" w:hAnsi="Arial" w:cs="Arial"/>
        </w:rPr>
        <w:t>Getulio</w:t>
      </w:r>
      <w:proofErr w:type="spellEnd"/>
      <w:r w:rsidRPr="00AA7858">
        <w:rPr>
          <w:rFonts w:ascii="Arial" w:eastAsia="Times New Roman" w:hAnsi="Arial" w:cs="Arial"/>
        </w:rPr>
        <w:t xml:space="preserve"> Vargas Foundation and a Bachelor's Degree in Economics from the Pontifical Catholic University of Rio de Janeiro. </w:t>
      </w:r>
    </w:p>
    <w:p w14:paraId="70F8C7CF" w14:textId="77777777" w:rsidR="00AA7858" w:rsidRPr="00F56495" w:rsidRDefault="00AA7858" w:rsidP="00AA7858">
      <w:pPr>
        <w:rPr>
          <w:rFonts w:ascii="Arial" w:hAnsi="Arial" w:cs="Arial"/>
        </w:rPr>
      </w:pPr>
    </w:p>
    <w:sectPr w:rsidR="00AA7858" w:rsidRPr="00F56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58"/>
    <w:rsid w:val="0061506C"/>
    <w:rsid w:val="00786DD9"/>
    <w:rsid w:val="00A01121"/>
    <w:rsid w:val="00AA7858"/>
    <w:rsid w:val="00F5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80C1"/>
  <w15:chartTrackingRefBased/>
  <w15:docId w15:val="{7A5DBE50-EAB3-42A1-8952-B2493F23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8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line-clampraw-line">
    <w:name w:val="lt-line-clamp__raw-line"/>
    <w:basedOn w:val="DefaultParagraphFont"/>
    <w:rsid w:val="00AA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9630">
      <w:bodyDiv w:val="1"/>
      <w:marLeft w:val="0"/>
      <w:marRight w:val="0"/>
      <w:marTop w:val="0"/>
      <w:marBottom w:val="0"/>
      <w:divBdr>
        <w:top w:val="none" w:sz="0" w:space="0" w:color="auto"/>
        <w:left w:val="none" w:sz="0" w:space="0" w:color="auto"/>
        <w:bottom w:val="none" w:sz="0" w:space="0" w:color="auto"/>
        <w:right w:val="none" w:sz="0" w:space="0" w:color="auto"/>
      </w:divBdr>
      <w:divsChild>
        <w:div w:id="1466854657">
          <w:marLeft w:val="0"/>
          <w:marRight w:val="0"/>
          <w:marTop w:val="0"/>
          <w:marBottom w:val="0"/>
          <w:divBdr>
            <w:top w:val="none" w:sz="0" w:space="0" w:color="auto"/>
            <w:left w:val="none" w:sz="0" w:space="0" w:color="auto"/>
            <w:bottom w:val="none" w:sz="0" w:space="0" w:color="auto"/>
            <w:right w:val="none" w:sz="0" w:space="0" w:color="auto"/>
          </w:divBdr>
        </w:div>
        <w:div w:id="1365212322">
          <w:marLeft w:val="0"/>
          <w:marRight w:val="0"/>
          <w:marTop w:val="0"/>
          <w:marBottom w:val="0"/>
          <w:divBdr>
            <w:top w:val="none" w:sz="0" w:space="0" w:color="auto"/>
            <w:left w:val="none" w:sz="0" w:space="0" w:color="auto"/>
            <w:bottom w:val="none" w:sz="0" w:space="0" w:color="auto"/>
            <w:right w:val="none" w:sz="0" w:space="0" w:color="auto"/>
          </w:divBdr>
          <w:divsChild>
            <w:div w:id="1500850084">
              <w:marLeft w:val="0"/>
              <w:marRight w:val="0"/>
              <w:marTop w:val="0"/>
              <w:marBottom w:val="0"/>
              <w:divBdr>
                <w:top w:val="none" w:sz="0" w:space="0" w:color="auto"/>
                <w:left w:val="none" w:sz="0" w:space="0" w:color="auto"/>
                <w:bottom w:val="none" w:sz="0" w:space="0" w:color="auto"/>
                <w:right w:val="none" w:sz="0" w:space="0" w:color="auto"/>
              </w:divBdr>
              <w:divsChild>
                <w:div w:id="19015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7423">
      <w:bodyDiv w:val="1"/>
      <w:marLeft w:val="0"/>
      <w:marRight w:val="0"/>
      <w:marTop w:val="0"/>
      <w:marBottom w:val="0"/>
      <w:divBdr>
        <w:top w:val="none" w:sz="0" w:space="0" w:color="auto"/>
        <w:left w:val="none" w:sz="0" w:space="0" w:color="auto"/>
        <w:bottom w:val="none" w:sz="0" w:space="0" w:color="auto"/>
        <w:right w:val="none" w:sz="0" w:space="0" w:color="auto"/>
      </w:divBdr>
      <w:divsChild>
        <w:div w:id="341519539">
          <w:marLeft w:val="0"/>
          <w:marRight w:val="0"/>
          <w:marTop w:val="0"/>
          <w:marBottom w:val="0"/>
          <w:divBdr>
            <w:top w:val="none" w:sz="0" w:space="0" w:color="auto"/>
            <w:left w:val="none" w:sz="0" w:space="0" w:color="auto"/>
            <w:bottom w:val="none" w:sz="0" w:space="0" w:color="auto"/>
            <w:right w:val="none" w:sz="0" w:space="0" w:color="auto"/>
          </w:divBdr>
        </w:div>
        <w:div w:id="1583879329">
          <w:marLeft w:val="0"/>
          <w:marRight w:val="0"/>
          <w:marTop w:val="0"/>
          <w:marBottom w:val="0"/>
          <w:divBdr>
            <w:top w:val="none" w:sz="0" w:space="0" w:color="auto"/>
            <w:left w:val="none" w:sz="0" w:space="0" w:color="auto"/>
            <w:bottom w:val="none" w:sz="0" w:space="0" w:color="auto"/>
            <w:right w:val="none" w:sz="0" w:space="0" w:color="auto"/>
          </w:divBdr>
        </w:div>
        <w:div w:id="1966963924">
          <w:marLeft w:val="0"/>
          <w:marRight w:val="0"/>
          <w:marTop w:val="0"/>
          <w:marBottom w:val="0"/>
          <w:divBdr>
            <w:top w:val="none" w:sz="0" w:space="0" w:color="auto"/>
            <w:left w:val="none" w:sz="0" w:space="0" w:color="auto"/>
            <w:bottom w:val="none" w:sz="0" w:space="0" w:color="auto"/>
            <w:right w:val="none" w:sz="0" w:space="0" w:color="auto"/>
          </w:divBdr>
        </w:div>
        <w:div w:id="122625785">
          <w:marLeft w:val="0"/>
          <w:marRight w:val="0"/>
          <w:marTop w:val="0"/>
          <w:marBottom w:val="0"/>
          <w:divBdr>
            <w:top w:val="none" w:sz="0" w:space="0" w:color="auto"/>
            <w:left w:val="none" w:sz="0" w:space="0" w:color="auto"/>
            <w:bottom w:val="none" w:sz="0" w:space="0" w:color="auto"/>
            <w:right w:val="none" w:sz="0" w:space="0" w:color="auto"/>
          </w:divBdr>
        </w:div>
        <w:div w:id="1355955749">
          <w:marLeft w:val="0"/>
          <w:marRight w:val="0"/>
          <w:marTop w:val="0"/>
          <w:marBottom w:val="0"/>
          <w:divBdr>
            <w:top w:val="none" w:sz="0" w:space="0" w:color="auto"/>
            <w:left w:val="none" w:sz="0" w:space="0" w:color="auto"/>
            <w:bottom w:val="none" w:sz="0" w:space="0" w:color="auto"/>
            <w:right w:val="none" w:sz="0" w:space="0" w:color="auto"/>
          </w:divBdr>
        </w:div>
        <w:div w:id="944070485">
          <w:marLeft w:val="0"/>
          <w:marRight w:val="0"/>
          <w:marTop w:val="0"/>
          <w:marBottom w:val="0"/>
          <w:divBdr>
            <w:top w:val="none" w:sz="0" w:space="0" w:color="auto"/>
            <w:left w:val="none" w:sz="0" w:space="0" w:color="auto"/>
            <w:bottom w:val="none" w:sz="0" w:space="0" w:color="auto"/>
            <w:right w:val="none" w:sz="0" w:space="0" w:color="auto"/>
          </w:divBdr>
        </w:div>
        <w:div w:id="590429659">
          <w:marLeft w:val="0"/>
          <w:marRight w:val="0"/>
          <w:marTop w:val="0"/>
          <w:marBottom w:val="0"/>
          <w:divBdr>
            <w:top w:val="none" w:sz="0" w:space="0" w:color="auto"/>
            <w:left w:val="none" w:sz="0" w:space="0" w:color="auto"/>
            <w:bottom w:val="none" w:sz="0" w:space="0" w:color="auto"/>
            <w:right w:val="none" w:sz="0" w:space="0" w:color="auto"/>
          </w:divBdr>
          <w:divsChild>
            <w:div w:id="1857883351">
              <w:marLeft w:val="0"/>
              <w:marRight w:val="0"/>
              <w:marTop w:val="0"/>
              <w:marBottom w:val="0"/>
              <w:divBdr>
                <w:top w:val="none" w:sz="0" w:space="0" w:color="auto"/>
                <w:left w:val="none" w:sz="0" w:space="0" w:color="auto"/>
                <w:bottom w:val="none" w:sz="0" w:space="0" w:color="auto"/>
                <w:right w:val="none" w:sz="0" w:space="0" w:color="auto"/>
              </w:divBdr>
              <w:divsChild>
                <w:div w:id="1948583881">
                  <w:marLeft w:val="0"/>
                  <w:marRight w:val="0"/>
                  <w:marTop w:val="0"/>
                  <w:marBottom w:val="0"/>
                  <w:divBdr>
                    <w:top w:val="none" w:sz="0" w:space="0" w:color="auto"/>
                    <w:left w:val="none" w:sz="0" w:space="0" w:color="auto"/>
                    <w:bottom w:val="none" w:sz="0" w:space="0" w:color="auto"/>
                    <w:right w:val="none" w:sz="0" w:space="0" w:color="auto"/>
                  </w:divBdr>
                </w:div>
                <w:div w:id="6313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09939">
      <w:bodyDiv w:val="1"/>
      <w:marLeft w:val="0"/>
      <w:marRight w:val="0"/>
      <w:marTop w:val="0"/>
      <w:marBottom w:val="0"/>
      <w:divBdr>
        <w:top w:val="none" w:sz="0" w:space="0" w:color="auto"/>
        <w:left w:val="none" w:sz="0" w:space="0" w:color="auto"/>
        <w:bottom w:val="none" w:sz="0" w:space="0" w:color="auto"/>
        <w:right w:val="none" w:sz="0" w:space="0" w:color="auto"/>
      </w:divBdr>
    </w:div>
    <w:div w:id="765687753">
      <w:bodyDiv w:val="1"/>
      <w:marLeft w:val="0"/>
      <w:marRight w:val="0"/>
      <w:marTop w:val="0"/>
      <w:marBottom w:val="0"/>
      <w:divBdr>
        <w:top w:val="none" w:sz="0" w:space="0" w:color="auto"/>
        <w:left w:val="none" w:sz="0" w:space="0" w:color="auto"/>
        <w:bottom w:val="none" w:sz="0" w:space="0" w:color="auto"/>
        <w:right w:val="none" w:sz="0" w:space="0" w:color="auto"/>
      </w:divBdr>
    </w:div>
    <w:div w:id="1877691528">
      <w:bodyDiv w:val="1"/>
      <w:marLeft w:val="0"/>
      <w:marRight w:val="0"/>
      <w:marTop w:val="0"/>
      <w:marBottom w:val="0"/>
      <w:divBdr>
        <w:top w:val="none" w:sz="0" w:space="0" w:color="auto"/>
        <w:left w:val="none" w:sz="0" w:space="0" w:color="auto"/>
        <w:bottom w:val="none" w:sz="0" w:space="0" w:color="auto"/>
        <w:right w:val="none" w:sz="0" w:space="0" w:color="auto"/>
      </w:divBdr>
      <w:divsChild>
        <w:div w:id="2098137502">
          <w:marLeft w:val="0"/>
          <w:marRight w:val="0"/>
          <w:marTop w:val="0"/>
          <w:marBottom w:val="0"/>
          <w:divBdr>
            <w:top w:val="none" w:sz="0" w:space="0" w:color="auto"/>
            <w:left w:val="none" w:sz="0" w:space="0" w:color="auto"/>
            <w:bottom w:val="none" w:sz="0" w:space="0" w:color="auto"/>
            <w:right w:val="none" w:sz="0" w:space="0" w:color="auto"/>
          </w:divBdr>
        </w:div>
        <w:div w:id="237176438">
          <w:marLeft w:val="0"/>
          <w:marRight w:val="0"/>
          <w:marTop w:val="0"/>
          <w:marBottom w:val="0"/>
          <w:divBdr>
            <w:top w:val="none" w:sz="0" w:space="0" w:color="auto"/>
            <w:left w:val="none" w:sz="0" w:space="0" w:color="auto"/>
            <w:bottom w:val="none" w:sz="0" w:space="0" w:color="auto"/>
            <w:right w:val="none" w:sz="0" w:space="0" w:color="auto"/>
          </w:divBdr>
        </w:div>
        <w:div w:id="1572110174">
          <w:marLeft w:val="0"/>
          <w:marRight w:val="0"/>
          <w:marTop w:val="0"/>
          <w:marBottom w:val="0"/>
          <w:divBdr>
            <w:top w:val="none" w:sz="0" w:space="0" w:color="auto"/>
            <w:left w:val="none" w:sz="0" w:space="0" w:color="auto"/>
            <w:bottom w:val="none" w:sz="0" w:space="0" w:color="auto"/>
            <w:right w:val="none" w:sz="0" w:space="0" w:color="auto"/>
          </w:divBdr>
        </w:div>
        <w:div w:id="1728605582">
          <w:marLeft w:val="0"/>
          <w:marRight w:val="0"/>
          <w:marTop w:val="0"/>
          <w:marBottom w:val="0"/>
          <w:divBdr>
            <w:top w:val="none" w:sz="0" w:space="0" w:color="auto"/>
            <w:left w:val="none" w:sz="0" w:space="0" w:color="auto"/>
            <w:bottom w:val="none" w:sz="0" w:space="0" w:color="auto"/>
            <w:right w:val="none" w:sz="0" w:space="0" w:color="auto"/>
          </w:divBdr>
        </w:div>
        <w:div w:id="701632709">
          <w:marLeft w:val="0"/>
          <w:marRight w:val="0"/>
          <w:marTop w:val="0"/>
          <w:marBottom w:val="0"/>
          <w:divBdr>
            <w:top w:val="none" w:sz="0" w:space="0" w:color="auto"/>
            <w:left w:val="none" w:sz="0" w:space="0" w:color="auto"/>
            <w:bottom w:val="none" w:sz="0" w:space="0" w:color="auto"/>
            <w:right w:val="none" w:sz="0" w:space="0" w:color="auto"/>
          </w:divBdr>
          <w:divsChild>
            <w:div w:id="705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6706">
      <w:bodyDiv w:val="1"/>
      <w:marLeft w:val="0"/>
      <w:marRight w:val="0"/>
      <w:marTop w:val="0"/>
      <w:marBottom w:val="0"/>
      <w:divBdr>
        <w:top w:val="none" w:sz="0" w:space="0" w:color="auto"/>
        <w:left w:val="none" w:sz="0" w:space="0" w:color="auto"/>
        <w:bottom w:val="none" w:sz="0" w:space="0" w:color="auto"/>
        <w:right w:val="none" w:sz="0" w:space="0" w:color="auto"/>
      </w:divBdr>
      <w:divsChild>
        <w:div w:id="536117014">
          <w:marLeft w:val="0"/>
          <w:marRight w:val="0"/>
          <w:marTop w:val="0"/>
          <w:marBottom w:val="0"/>
          <w:divBdr>
            <w:top w:val="none" w:sz="0" w:space="0" w:color="auto"/>
            <w:left w:val="none" w:sz="0" w:space="0" w:color="auto"/>
            <w:bottom w:val="none" w:sz="0" w:space="0" w:color="auto"/>
            <w:right w:val="none" w:sz="0" w:space="0" w:color="auto"/>
          </w:divBdr>
        </w:div>
        <w:div w:id="706295237">
          <w:marLeft w:val="0"/>
          <w:marRight w:val="0"/>
          <w:marTop w:val="0"/>
          <w:marBottom w:val="0"/>
          <w:divBdr>
            <w:top w:val="none" w:sz="0" w:space="0" w:color="auto"/>
            <w:left w:val="none" w:sz="0" w:space="0" w:color="auto"/>
            <w:bottom w:val="none" w:sz="0" w:space="0" w:color="auto"/>
            <w:right w:val="none" w:sz="0" w:space="0" w:color="auto"/>
          </w:divBdr>
        </w:div>
        <w:div w:id="131664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Grudzien</dc:creator>
  <cp:keywords/>
  <dc:description/>
  <cp:lastModifiedBy>Robert Grudzien</cp:lastModifiedBy>
  <cp:revision>2</cp:revision>
  <dcterms:created xsi:type="dcterms:W3CDTF">2019-12-31T01:29:00Z</dcterms:created>
  <dcterms:modified xsi:type="dcterms:W3CDTF">2019-12-31T01:48:00Z</dcterms:modified>
</cp:coreProperties>
</file>